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73" w:rsidRPr="00AE131B" w:rsidRDefault="006959B9" w:rsidP="005C07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="005C0773" w:rsidRPr="00AE131B">
        <w:rPr>
          <w:sz w:val="24"/>
          <w:szCs w:val="24"/>
        </w:rPr>
        <w:t>дошкольное образовательное учреждение</w:t>
      </w:r>
    </w:p>
    <w:p w:rsidR="005C0773" w:rsidRPr="00AE131B" w:rsidRDefault="005C0773" w:rsidP="005C0773">
      <w:pPr>
        <w:jc w:val="center"/>
        <w:rPr>
          <w:sz w:val="24"/>
          <w:szCs w:val="24"/>
        </w:rPr>
      </w:pPr>
      <w:r w:rsidRPr="00AE131B">
        <w:rPr>
          <w:sz w:val="24"/>
          <w:szCs w:val="24"/>
        </w:rPr>
        <w:t>города Новосибирска детский сад № 330</w:t>
      </w:r>
    </w:p>
    <w:p w:rsidR="005C0773" w:rsidRPr="00AE131B" w:rsidRDefault="005C0773" w:rsidP="005C0773">
      <w:pPr>
        <w:jc w:val="center"/>
        <w:rPr>
          <w:sz w:val="24"/>
          <w:szCs w:val="24"/>
        </w:rPr>
      </w:pPr>
      <w:r w:rsidRPr="00AE131B">
        <w:rPr>
          <w:sz w:val="24"/>
          <w:szCs w:val="24"/>
        </w:rPr>
        <w:t>комбинированного вида «Аринушка»</w:t>
      </w:r>
    </w:p>
    <w:p w:rsidR="005C0773" w:rsidRPr="00AE131B" w:rsidRDefault="005C0773" w:rsidP="005C0773">
      <w:pPr>
        <w:jc w:val="center"/>
        <w:rPr>
          <w:sz w:val="24"/>
          <w:szCs w:val="24"/>
        </w:rPr>
      </w:pPr>
      <w:r w:rsidRPr="00AE131B">
        <w:rPr>
          <w:sz w:val="24"/>
          <w:szCs w:val="24"/>
        </w:rPr>
        <w:t>ул. Дмитрия Донского, 31/2, Заельцовский район</w:t>
      </w:r>
    </w:p>
    <w:p w:rsidR="005C0773" w:rsidRPr="00AE131B" w:rsidRDefault="005C0773" w:rsidP="005C0773">
      <w:pPr>
        <w:jc w:val="center"/>
        <w:rPr>
          <w:sz w:val="24"/>
          <w:szCs w:val="24"/>
        </w:rPr>
      </w:pPr>
      <w:r w:rsidRPr="00AE131B">
        <w:rPr>
          <w:sz w:val="24"/>
          <w:szCs w:val="24"/>
        </w:rPr>
        <w:t>телефон: -7(383)</w:t>
      </w:r>
      <w:r w:rsidR="00D57B69">
        <w:rPr>
          <w:sz w:val="24"/>
          <w:szCs w:val="24"/>
        </w:rPr>
        <w:t>305-52-00</w:t>
      </w:r>
      <w:r w:rsidRPr="00AE131B">
        <w:rPr>
          <w:sz w:val="24"/>
          <w:szCs w:val="24"/>
        </w:rPr>
        <w:t xml:space="preserve">, </w:t>
      </w:r>
      <w:r w:rsidRPr="00AE131B">
        <w:rPr>
          <w:sz w:val="24"/>
          <w:szCs w:val="24"/>
          <w:lang w:val="en-US"/>
        </w:rPr>
        <w:t>e</w:t>
      </w:r>
      <w:r w:rsidRPr="00AE131B">
        <w:rPr>
          <w:sz w:val="24"/>
          <w:szCs w:val="24"/>
        </w:rPr>
        <w:t>-</w:t>
      </w:r>
      <w:r w:rsidRPr="00AE131B">
        <w:rPr>
          <w:sz w:val="24"/>
          <w:szCs w:val="24"/>
          <w:lang w:val="en-US"/>
        </w:rPr>
        <w:t>mail</w:t>
      </w:r>
      <w:r w:rsidRPr="00AE131B">
        <w:rPr>
          <w:sz w:val="24"/>
          <w:szCs w:val="24"/>
        </w:rPr>
        <w:t xml:space="preserve">: </w:t>
      </w:r>
      <w:r w:rsidRPr="00AE131B">
        <w:rPr>
          <w:sz w:val="24"/>
          <w:szCs w:val="24"/>
          <w:lang w:val="en-US"/>
        </w:rPr>
        <w:t>ds</w:t>
      </w:r>
      <w:r w:rsidRPr="00AE131B">
        <w:rPr>
          <w:sz w:val="24"/>
          <w:szCs w:val="24"/>
        </w:rPr>
        <w:t>_330@</w:t>
      </w:r>
      <w:r w:rsidRPr="00AE131B">
        <w:rPr>
          <w:sz w:val="24"/>
          <w:szCs w:val="24"/>
          <w:lang w:val="en-US"/>
        </w:rPr>
        <w:t>mail</w:t>
      </w:r>
      <w:r w:rsidRPr="00AE131B">
        <w:rPr>
          <w:sz w:val="24"/>
          <w:szCs w:val="24"/>
        </w:rPr>
        <w:t>-</w:t>
      </w:r>
      <w:r w:rsidRPr="00AE131B">
        <w:rPr>
          <w:sz w:val="24"/>
          <w:szCs w:val="24"/>
          <w:lang w:val="en-US"/>
        </w:rPr>
        <w:t>ru</w:t>
      </w:r>
    </w:p>
    <w:p w:rsidR="005C0773" w:rsidRDefault="005C0773" w:rsidP="005C0773">
      <w:pPr>
        <w:jc w:val="center"/>
      </w:pPr>
    </w:p>
    <w:p w:rsidR="005C0773" w:rsidRDefault="005C0773" w:rsidP="005C0773">
      <w:pPr>
        <w:jc w:val="right"/>
        <w:rPr>
          <w:b/>
          <w:bCs/>
        </w:rPr>
      </w:pPr>
    </w:p>
    <w:p w:rsidR="005C0773" w:rsidRDefault="005C0773" w:rsidP="005C0773">
      <w:pPr>
        <w:jc w:val="center"/>
      </w:pPr>
      <w:bookmarkStart w:id="0" w:name="_GoBack"/>
      <w:bookmarkEnd w:id="0"/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07114F" w:rsidRDefault="0007114F" w:rsidP="005C0773">
      <w:pPr>
        <w:jc w:val="center"/>
      </w:pPr>
    </w:p>
    <w:p w:rsidR="0007114F" w:rsidRDefault="0007114F" w:rsidP="005C0773">
      <w:pPr>
        <w:jc w:val="center"/>
      </w:pPr>
    </w:p>
    <w:p w:rsidR="0007114F" w:rsidRDefault="0007114F" w:rsidP="0007114F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</w:p>
    <w:p w:rsidR="005C0773" w:rsidRDefault="0007114F" w:rsidP="0007114F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5C0773" w:rsidRPr="005C0773">
        <w:rPr>
          <w:b/>
          <w:sz w:val="36"/>
          <w:szCs w:val="36"/>
        </w:rPr>
        <w:t xml:space="preserve">Паспорт </w:t>
      </w:r>
    </w:p>
    <w:p w:rsidR="0007114F" w:rsidRPr="005C0773" w:rsidRDefault="0007114F" w:rsidP="0007114F">
      <w:pPr>
        <w:ind w:firstLine="0"/>
        <w:rPr>
          <w:b/>
          <w:sz w:val="36"/>
          <w:szCs w:val="36"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  <w:sz w:val="36"/>
          <w:szCs w:val="36"/>
        </w:rPr>
      </w:pPr>
      <w:r w:rsidRPr="005C0773">
        <w:rPr>
          <w:b/>
          <w:bCs/>
          <w:sz w:val="36"/>
          <w:szCs w:val="36"/>
        </w:rPr>
        <w:t xml:space="preserve">группы «Василёк»  </w:t>
      </w:r>
    </w:p>
    <w:p w:rsidR="005C0773" w:rsidRPr="005C0773" w:rsidRDefault="005C0773" w:rsidP="005C0773">
      <w:pPr>
        <w:spacing w:line="360" w:lineRule="auto"/>
        <w:ind w:firstLine="0"/>
        <w:jc w:val="center"/>
        <w:rPr>
          <w:b/>
          <w:bCs/>
          <w:i/>
          <w:sz w:val="36"/>
          <w:szCs w:val="36"/>
        </w:rPr>
      </w:pPr>
      <w:r w:rsidRPr="005C0773">
        <w:rPr>
          <w:b/>
          <w:bCs/>
          <w:sz w:val="36"/>
          <w:szCs w:val="36"/>
        </w:rPr>
        <w:t>комбинированной направленности</w:t>
      </w: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Default="005C0773" w:rsidP="005C0773">
      <w:pPr>
        <w:spacing w:line="360" w:lineRule="auto"/>
        <w:ind w:firstLine="0"/>
        <w:jc w:val="center"/>
        <w:rPr>
          <w:b/>
          <w:bCs/>
        </w:rPr>
      </w:pPr>
    </w:p>
    <w:p w:rsidR="005C0773" w:rsidRPr="005C0773" w:rsidRDefault="005C0773" w:rsidP="005C0773">
      <w:pPr>
        <w:spacing w:line="360" w:lineRule="auto"/>
        <w:ind w:firstLine="0"/>
        <w:jc w:val="right"/>
        <w:rPr>
          <w:bCs/>
        </w:rPr>
      </w:pPr>
      <w:r w:rsidRPr="005C0773">
        <w:rPr>
          <w:bCs/>
        </w:rPr>
        <w:t xml:space="preserve">составители:  Ковынёва А. А. </w:t>
      </w:r>
    </w:p>
    <w:p w:rsidR="005C0773" w:rsidRPr="009A485C" w:rsidRDefault="005C0773" w:rsidP="005C0773">
      <w:pPr>
        <w:spacing w:line="360" w:lineRule="auto"/>
        <w:ind w:firstLine="0"/>
        <w:jc w:val="right"/>
        <w:rPr>
          <w:b/>
          <w:bCs/>
        </w:rPr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5C0773" w:rsidRDefault="005C0773" w:rsidP="005C0773">
      <w:pPr>
        <w:jc w:val="center"/>
      </w:pPr>
    </w:p>
    <w:p w:rsidR="00964AEA" w:rsidRDefault="00964AEA"/>
    <w:p w:rsidR="005C0773" w:rsidRDefault="005C0773"/>
    <w:p w:rsidR="005C0773" w:rsidRDefault="005C0773"/>
    <w:p w:rsidR="005C0773" w:rsidRPr="00894719" w:rsidRDefault="005C0773" w:rsidP="0007114F">
      <w:pPr>
        <w:widowControl w:val="0"/>
        <w:spacing w:line="276" w:lineRule="auto"/>
        <w:ind w:firstLine="0"/>
        <w:jc w:val="center"/>
        <w:rPr>
          <w:b/>
          <w:bCs/>
          <w:i/>
          <w:iCs/>
          <w:sz w:val="36"/>
          <w:szCs w:val="36"/>
        </w:rPr>
      </w:pPr>
      <w:r w:rsidRPr="00894719">
        <w:rPr>
          <w:b/>
          <w:bCs/>
          <w:i/>
          <w:iCs/>
          <w:sz w:val="36"/>
          <w:szCs w:val="36"/>
        </w:rPr>
        <w:t>Социально-коммуникативное развитие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D11990">
        <w:rPr>
          <w:bCs/>
          <w:iCs/>
          <w:sz w:val="32"/>
          <w:szCs w:val="32"/>
          <w:u w:val="single"/>
        </w:rPr>
        <w:t>Образные игрушки:</w:t>
      </w:r>
      <w:r w:rsidRPr="00052B7D">
        <w:rPr>
          <w:bCs/>
          <w:iCs/>
        </w:rPr>
        <w:tab/>
      </w:r>
      <w:r w:rsidR="00B869BF" w:rsidRPr="00052B7D">
        <w:rPr>
          <w:bCs/>
          <w:iCs/>
        </w:rPr>
        <w:t xml:space="preserve">куклы </w:t>
      </w:r>
      <w:r w:rsidRPr="00052B7D">
        <w:rPr>
          <w:bCs/>
          <w:iCs/>
        </w:rPr>
        <w:t>разных размеров (мальчики, девочки, младенцы), комплекты одежды и обуви к ним. Зоологические игрушки (насекомые, птицы, рыбы, домашние животные, звери). Тематические наборы игрушек для режиссерских иг</w:t>
      </w:r>
      <w:r w:rsidR="0007114F">
        <w:rPr>
          <w:bCs/>
          <w:iCs/>
        </w:rPr>
        <w:t>р: «Ферма», «Джунгли», «Больница</w:t>
      </w:r>
      <w:r w:rsidRPr="00052B7D">
        <w:rPr>
          <w:bCs/>
          <w:iCs/>
        </w:rPr>
        <w:t>», «Гараж», «Магазин», «Парковка»</w:t>
      </w:r>
      <w:r w:rsidR="0007114F">
        <w:rPr>
          <w:bCs/>
          <w:iCs/>
        </w:rPr>
        <w:t>, «Салон красоты», «Бассейн», «Теремок»</w:t>
      </w:r>
      <w:r w:rsidRPr="00052B7D">
        <w:rPr>
          <w:bCs/>
          <w:iCs/>
        </w:rPr>
        <w:t>.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D11990">
        <w:rPr>
          <w:bCs/>
          <w:iCs/>
          <w:sz w:val="32"/>
          <w:szCs w:val="32"/>
          <w:u w:val="single"/>
        </w:rPr>
        <w:t>Предметы быта</w:t>
      </w:r>
      <w:r w:rsidRPr="00D11990">
        <w:rPr>
          <w:bCs/>
          <w:iCs/>
          <w:sz w:val="32"/>
          <w:szCs w:val="32"/>
        </w:rPr>
        <w:t>:</w:t>
      </w:r>
      <w:r w:rsidRPr="00052B7D">
        <w:rPr>
          <w:bCs/>
          <w:iCs/>
        </w:rPr>
        <w:tab/>
      </w:r>
      <w:r w:rsidR="00B869BF" w:rsidRPr="00052B7D">
        <w:rPr>
          <w:bCs/>
          <w:iCs/>
        </w:rPr>
        <w:t xml:space="preserve">соразмерные </w:t>
      </w:r>
      <w:r w:rsidRPr="00052B7D">
        <w:rPr>
          <w:bCs/>
          <w:iCs/>
        </w:rPr>
        <w:t>куклам наборы столовой и чайной посуды, мебели, постельных принадлежностей, бытовой техники. Соразмерные куклам раскладные коляски. Наборы игрушечных инструментов: молоток, топор</w:t>
      </w:r>
      <w:r w:rsidR="00D11990">
        <w:rPr>
          <w:bCs/>
          <w:iCs/>
        </w:rPr>
        <w:t>, пила и т.д.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D11990">
        <w:rPr>
          <w:bCs/>
          <w:iCs/>
          <w:sz w:val="32"/>
          <w:szCs w:val="32"/>
          <w:u w:val="single"/>
        </w:rPr>
        <w:t>Техника, транспорт:</w:t>
      </w:r>
      <w:r w:rsidRPr="00052B7D">
        <w:rPr>
          <w:bCs/>
          <w:iCs/>
        </w:rPr>
        <w:t xml:space="preserve"> </w:t>
      </w:r>
      <w:r w:rsidR="00B869BF" w:rsidRPr="00052B7D">
        <w:rPr>
          <w:bCs/>
          <w:iCs/>
        </w:rPr>
        <w:t xml:space="preserve">наборы </w:t>
      </w:r>
      <w:r w:rsidRPr="00052B7D">
        <w:rPr>
          <w:bCs/>
          <w:iCs/>
        </w:rPr>
        <w:t>игрушек (как крупногабаритных, так и соразмерных руке ребенка),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и др. Игрушки, обозначающие средства связи (телефон, компьютер).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D11990">
        <w:rPr>
          <w:bCs/>
          <w:iCs/>
          <w:sz w:val="32"/>
          <w:szCs w:val="32"/>
          <w:u w:val="single"/>
        </w:rPr>
        <w:t>Бросовые материалы и предметы- заместители</w:t>
      </w:r>
      <w:r w:rsidRPr="00D11990">
        <w:rPr>
          <w:bCs/>
          <w:iCs/>
          <w:sz w:val="32"/>
          <w:szCs w:val="32"/>
        </w:rPr>
        <w:t>:</w:t>
      </w:r>
      <w:r w:rsidRPr="00052B7D">
        <w:rPr>
          <w:bCs/>
          <w:iCs/>
        </w:rPr>
        <w:t xml:space="preserve"> </w:t>
      </w:r>
      <w:r w:rsidR="00B869BF" w:rsidRPr="00052B7D">
        <w:rPr>
          <w:bCs/>
          <w:iCs/>
        </w:rPr>
        <w:t>веревки</w:t>
      </w:r>
      <w:r w:rsidRPr="00052B7D">
        <w:rPr>
          <w:bCs/>
          <w:iCs/>
        </w:rPr>
        <w:t>, пластмассовые флаконы, коробки, банки, лоскутки, разные виды кружев, бумаги; природный материал и пр.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D11990">
        <w:rPr>
          <w:bCs/>
          <w:iCs/>
          <w:sz w:val="32"/>
          <w:szCs w:val="32"/>
          <w:u w:val="single"/>
        </w:rPr>
        <w:t>Ролевые атрибуты</w:t>
      </w:r>
      <w:r w:rsidRPr="00D11990">
        <w:rPr>
          <w:bCs/>
          <w:iCs/>
          <w:sz w:val="32"/>
          <w:szCs w:val="32"/>
        </w:rPr>
        <w:t>:</w:t>
      </w:r>
      <w:r w:rsidRPr="00052B7D">
        <w:rPr>
          <w:bCs/>
          <w:iCs/>
        </w:rPr>
        <w:t xml:space="preserve"> </w:t>
      </w:r>
      <w:r w:rsidR="00B869BF" w:rsidRPr="00052B7D">
        <w:rPr>
          <w:bCs/>
          <w:iCs/>
        </w:rPr>
        <w:t>руль</w:t>
      </w:r>
      <w:r w:rsidRPr="00052B7D">
        <w:rPr>
          <w:bCs/>
          <w:iCs/>
        </w:rPr>
        <w:t xml:space="preserve">, бинокль, фотоаппарат, видеокамера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 </w:t>
      </w:r>
      <w:r w:rsidR="00D11990">
        <w:rPr>
          <w:bCs/>
          <w:iCs/>
        </w:rPr>
        <w:t>«</w:t>
      </w:r>
      <w:r w:rsidR="00894719">
        <w:rPr>
          <w:bCs/>
          <w:iCs/>
        </w:rPr>
        <w:t>Пешеходны</w:t>
      </w:r>
      <w:r w:rsidR="00D11990">
        <w:rPr>
          <w:bCs/>
          <w:iCs/>
        </w:rPr>
        <w:t xml:space="preserve">й Переход», </w:t>
      </w:r>
      <w:r w:rsidR="00D11990" w:rsidRPr="00052B7D">
        <w:rPr>
          <w:bCs/>
          <w:iCs/>
        </w:rPr>
        <w:t>су</w:t>
      </w:r>
      <w:r w:rsidRPr="00052B7D">
        <w:rPr>
          <w:bCs/>
          <w:iCs/>
        </w:rPr>
        <w:t>мки, корзины и др.</w:t>
      </w:r>
    </w:p>
    <w:p w:rsidR="005C0773" w:rsidRPr="00052B7D" w:rsidRDefault="005C0773" w:rsidP="0007114F">
      <w:pPr>
        <w:widowControl w:val="0"/>
        <w:spacing w:line="276" w:lineRule="auto"/>
        <w:jc w:val="left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Атрибуты для уголка ряженья:</w:t>
      </w:r>
      <w:r w:rsidRPr="00052B7D">
        <w:rPr>
          <w:bCs/>
          <w:iCs/>
        </w:rPr>
        <w:t xml:space="preserve">  </w:t>
      </w:r>
      <w:r w:rsidR="00B869BF" w:rsidRPr="00052B7D">
        <w:rPr>
          <w:bCs/>
          <w:iCs/>
        </w:rPr>
        <w:t xml:space="preserve">цветные </w:t>
      </w:r>
      <w:r w:rsidRPr="00052B7D">
        <w:rPr>
          <w:bCs/>
          <w:iCs/>
        </w:rPr>
        <w:t>косынки, юбки, фартуки, кокошники, шапочки, элементы костюмов сказочных героев и др.</w:t>
      </w:r>
    </w:p>
    <w:p w:rsidR="005C0773" w:rsidRDefault="005C0773" w:rsidP="0007114F">
      <w:pPr>
        <w:widowControl w:val="0"/>
        <w:spacing w:line="276" w:lineRule="auto"/>
        <w:ind w:firstLine="0"/>
        <w:jc w:val="left"/>
        <w:rPr>
          <w:bCs/>
          <w:iCs/>
        </w:rPr>
      </w:pPr>
      <w:r w:rsidRPr="00052B7D">
        <w:rPr>
          <w:bCs/>
          <w:iCs/>
        </w:rPr>
        <w:t xml:space="preserve">          </w:t>
      </w:r>
      <w:r w:rsidRPr="00894719">
        <w:rPr>
          <w:bCs/>
          <w:iCs/>
          <w:sz w:val="32"/>
          <w:szCs w:val="32"/>
          <w:u w:val="single"/>
        </w:rPr>
        <w:t>Игрушки и оборудование для театрализованной деятельности:</w:t>
      </w:r>
      <w:r w:rsidRPr="00052B7D">
        <w:rPr>
          <w:bCs/>
          <w:iCs/>
          <w:u w:val="single"/>
        </w:rPr>
        <w:t xml:space="preserve"> </w:t>
      </w:r>
      <w:r w:rsidR="00894719" w:rsidRPr="00052B7D">
        <w:rPr>
          <w:bCs/>
          <w:iCs/>
        </w:rPr>
        <w:t xml:space="preserve">наборы </w:t>
      </w:r>
      <w:r w:rsidRPr="00052B7D">
        <w:rPr>
          <w:bCs/>
          <w:iCs/>
        </w:rPr>
        <w:t>игрушек для кукольного театра (бибабо),  пальчикового театра; наборы фигурок и декораций по сюжетам сказок и пр.</w:t>
      </w:r>
    </w:p>
    <w:p w:rsidR="001B72BE" w:rsidRPr="00894719" w:rsidRDefault="001B72BE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Уголок  «Уединения»</w:t>
      </w:r>
    </w:p>
    <w:p w:rsidR="001B72BE" w:rsidRPr="00894719" w:rsidRDefault="001B72BE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Ширма</w:t>
      </w:r>
    </w:p>
    <w:p w:rsidR="0007114F" w:rsidRPr="00894719" w:rsidRDefault="0007114F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Фланелеграф, наборы фигур из фетра и ткани</w:t>
      </w:r>
    </w:p>
    <w:p w:rsidR="001B72BE" w:rsidRPr="00894719" w:rsidRDefault="001B72BE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Панно «Радуга»</w:t>
      </w:r>
    </w:p>
    <w:p w:rsidR="001B72BE" w:rsidRPr="00894719" w:rsidRDefault="001B72BE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Панно «ЧУДО-ДЕРЕВО»</w:t>
      </w:r>
    </w:p>
    <w:p w:rsidR="001B72BE" w:rsidRPr="00894719" w:rsidRDefault="001B72BE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Панно «НАШ КАЛЕЙДОСКОП»</w:t>
      </w:r>
    </w:p>
    <w:p w:rsidR="002B1066" w:rsidRDefault="002B1066" w:rsidP="0007114F">
      <w:pPr>
        <w:widowControl w:val="0"/>
        <w:spacing w:line="276" w:lineRule="auto"/>
        <w:jc w:val="left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Магнитная доска</w:t>
      </w:r>
    </w:p>
    <w:p w:rsidR="00894719" w:rsidRPr="00894719" w:rsidRDefault="00894719" w:rsidP="00894719">
      <w:pPr>
        <w:widowControl w:val="0"/>
        <w:spacing w:line="276" w:lineRule="auto"/>
        <w:rPr>
          <w:bCs/>
          <w:iCs/>
          <w:sz w:val="32"/>
          <w:szCs w:val="32"/>
          <w:u w:val="single"/>
        </w:rPr>
      </w:pPr>
      <w:r w:rsidRPr="00894719">
        <w:rPr>
          <w:bCs/>
          <w:iCs/>
          <w:sz w:val="32"/>
          <w:szCs w:val="32"/>
          <w:u w:val="single"/>
        </w:rPr>
        <w:t>Бизиборд</w:t>
      </w:r>
    </w:p>
    <w:p w:rsidR="005C0773" w:rsidRPr="00894719" w:rsidRDefault="005C0773" w:rsidP="0007114F">
      <w:pPr>
        <w:widowControl w:val="0"/>
        <w:spacing w:line="276" w:lineRule="auto"/>
        <w:ind w:firstLine="0"/>
        <w:jc w:val="center"/>
        <w:rPr>
          <w:b/>
          <w:bCs/>
          <w:i/>
          <w:iCs/>
          <w:sz w:val="36"/>
          <w:szCs w:val="36"/>
        </w:rPr>
      </w:pPr>
      <w:r w:rsidRPr="00894719">
        <w:rPr>
          <w:b/>
          <w:bCs/>
          <w:i/>
          <w:iCs/>
          <w:sz w:val="36"/>
          <w:szCs w:val="36"/>
        </w:rPr>
        <w:lastRenderedPageBreak/>
        <w:t>Познавательное развитие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Дидактические пособия и игрушки:</w:t>
      </w:r>
      <w:r w:rsidRPr="00052B7D">
        <w:rPr>
          <w:bCs/>
          <w:iCs/>
        </w:rPr>
        <w:t xml:space="preserve"> </w:t>
      </w:r>
      <w:r w:rsidR="002B1066" w:rsidRPr="00052B7D">
        <w:rPr>
          <w:bCs/>
          <w:iCs/>
        </w:rPr>
        <w:t>игрушк</w:t>
      </w:r>
      <w:r w:rsidRPr="00052B7D">
        <w:rPr>
          <w:bCs/>
          <w:iCs/>
        </w:rPr>
        <w:t>и для сенсорного развития (цвет, форма, размер, тактильные ощущения и пр.), наборы для классификаций. Кубики, шарики, всевозможные вкладыши (в рамку, в основание, один в другой</w:t>
      </w:r>
      <w:r w:rsidR="001B72BE">
        <w:rPr>
          <w:bCs/>
          <w:iCs/>
        </w:rPr>
        <w:t xml:space="preserve">). Пазлы, мозаики, лото, домино, головоломки. </w:t>
      </w:r>
      <w:r w:rsidRPr="00052B7D">
        <w:rPr>
          <w:bCs/>
          <w:iCs/>
        </w:rPr>
        <w:t>Блоки Дьенеша, «Квадраты», палочки Кьюизенера и пр. Наглядные пособия, иллюстрации художников. Аудиозаписи со звуками природы, голосами птиц и др.</w:t>
      </w:r>
    </w:p>
    <w:p w:rsidR="002B1066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Игрушки и оборудование для экспериментирования:</w:t>
      </w:r>
      <w:r w:rsidRPr="00052B7D">
        <w:rPr>
          <w:bCs/>
          <w:iCs/>
          <w:u w:val="single"/>
        </w:rPr>
        <w:t xml:space="preserve"> </w:t>
      </w:r>
      <w:r w:rsidR="002B1066" w:rsidRPr="00052B7D">
        <w:rPr>
          <w:bCs/>
          <w:iCs/>
        </w:rPr>
        <w:t xml:space="preserve">игрушки </w:t>
      </w:r>
      <w:r w:rsidRPr="00052B7D">
        <w:rPr>
          <w:bCs/>
          <w:iCs/>
        </w:rPr>
        <w:t xml:space="preserve">и орудия для экспериментирования с водой, песком, снегом (комплекты различных формочек, грабли, совки, сита, сосуды для переливания, ведра, лопатки и пр.) Разноцветные пластиковые мячики, ракушки и пр. </w:t>
      </w:r>
    </w:p>
    <w:p w:rsidR="005C0773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Строительные материалы и конструкторы</w:t>
      </w:r>
      <w:r w:rsidRPr="00894719">
        <w:rPr>
          <w:bCs/>
          <w:iCs/>
          <w:sz w:val="32"/>
          <w:szCs w:val="32"/>
        </w:rPr>
        <w:t>:</w:t>
      </w:r>
      <w:r w:rsidRPr="00052B7D">
        <w:rPr>
          <w:bCs/>
          <w:iCs/>
        </w:rPr>
        <w:t xml:space="preserve"> </w:t>
      </w:r>
      <w:r w:rsidR="00627D35" w:rsidRPr="00052B7D">
        <w:rPr>
          <w:bCs/>
          <w:iCs/>
        </w:rPr>
        <w:t xml:space="preserve">строительные </w:t>
      </w:r>
      <w:r w:rsidRPr="00052B7D">
        <w:rPr>
          <w:bCs/>
          <w:iCs/>
        </w:rPr>
        <w:t xml:space="preserve">наборы (деревянные, пластмассовые) разного размера; конструкторы разного размера, в том числе типа </w:t>
      </w:r>
      <w:r>
        <w:rPr>
          <w:bCs/>
          <w:iCs/>
        </w:rPr>
        <w:t>«</w:t>
      </w:r>
      <w:r w:rsidRPr="00052B7D">
        <w:rPr>
          <w:bCs/>
          <w:iCs/>
        </w:rPr>
        <w:t>Лего</w:t>
      </w:r>
      <w:r>
        <w:rPr>
          <w:bCs/>
          <w:iCs/>
        </w:rPr>
        <w:t>», «Полесье»</w:t>
      </w:r>
      <w:r w:rsidRPr="00052B7D">
        <w:rPr>
          <w:bCs/>
          <w:iCs/>
        </w:rPr>
        <w:t>.</w:t>
      </w:r>
    </w:p>
    <w:p w:rsidR="005C0773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Средства ИКТ:</w:t>
      </w:r>
      <w:r w:rsidRPr="00052B7D">
        <w:rPr>
          <w:bCs/>
          <w:iCs/>
        </w:rPr>
        <w:tab/>
        <w:t>демонстрационные материалы и развивающие программы.</w:t>
      </w:r>
    </w:p>
    <w:p w:rsidR="001B72BE" w:rsidRPr="001B72BE" w:rsidRDefault="001B72BE" w:rsidP="0007114F">
      <w:pPr>
        <w:widowControl w:val="0"/>
        <w:spacing w:line="276" w:lineRule="auto"/>
        <w:rPr>
          <w:bCs/>
          <w:iCs/>
          <w:u w:val="single"/>
        </w:rPr>
      </w:pPr>
      <w:r w:rsidRPr="001B72BE">
        <w:rPr>
          <w:bCs/>
          <w:iCs/>
          <w:u w:val="single"/>
        </w:rPr>
        <w:t>Телевизор</w:t>
      </w:r>
    </w:p>
    <w:p w:rsidR="001B72BE" w:rsidRPr="001B72BE" w:rsidRDefault="001B72BE" w:rsidP="0007114F">
      <w:pPr>
        <w:widowControl w:val="0"/>
        <w:spacing w:line="276" w:lineRule="auto"/>
        <w:rPr>
          <w:bCs/>
          <w:iCs/>
          <w:u w:val="single"/>
        </w:rPr>
      </w:pPr>
      <w:r w:rsidRPr="001B72BE">
        <w:rPr>
          <w:bCs/>
          <w:iCs/>
          <w:u w:val="single"/>
          <w:lang w:val="en-US"/>
        </w:rPr>
        <w:t>DVD</w:t>
      </w:r>
      <w:r w:rsidRPr="001B72BE">
        <w:rPr>
          <w:bCs/>
          <w:iCs/>
          <w:u w:val="single"/>
        </w:rPr>
        <w:t xml:space="preserve"> проигрыватель</w:t>
      </w:r>
    </w:p>
    <w:p w:rsidR="001B72BE" w:rsidRDefault="001B72BE" w:rsidP="0007114F">
      <w:pPr>
        <w:widowControl w:val="0"/>
        <w:spacing w:line="276" w:lineRule="auto"/>
        <w:rPr>
          <w:bCs/>
          <w:iCs/>
          <w:u w:val="single"/>
        </w:rPr>
      </w:pPr>
      <w:r w:rsidRPr="001B72BE">
        <w:rPr>
          <w:bCs/>
          <w:iCs/>
          <w:u w:val="single"/>
          <w:lang w:val="en-US"/>
        </w:rPr>
        <w:t>CD</w:t>
      </w:r>
      <w:r w:rsidRPr="001B72BE">
        <w:rPr>
          <w:bCs/>
          <w:iCs/>
          <w:u w:val="single"/>
        </w:rPr>
        <w:t xml:space="preserve"> проигрыватель</w:t>
      </w:r>
    </w:p>
    <w:p w:rsidR="00894719" w:rsidRDefault="00894719" w:rsidP="0007114F">
      <w:pPr>
        <w:widowControl w:val="0"/>
        <w:spacing w:line="276" w:lineRule="auto"/>
        <w:rPr>
          <w:bCs/>
          <w:iCs/>
          <w:u w:val="single"/>
        </w:rPr>
      </w:pPr>
    </w:p>
    <w:p w:rsidR="0007114F" w:rsidRDefault="002B1066" w:rsidP="0007114F">
      <w:pPr>
        <w:widowControl w:val="0"/>
        <w:spacing w:line="276" w:lineRule="auto"/>
        <w:rPr>
          <w:bCs/>
          <w:iCs/>
          <w:u w:val="single"/>
        </w:rPr>
      </w:pPr>
      <w:r w:rsidRPr="00894719">
        <w:rPr>
          <w:bCs/>
          <w:iCs/>
          <w:sz w:val="32"/>
          <w:szCs w:val="32"/>
          <w:u w:val="single"/>
        </w:rPr>
        <w:t>Патриотический уголок:</w:t>
      </w:r>
      <w:r w:rsidRPr="00894719">
        <w:rPr>
          <w:bCs/>
          <w:iCs/>
          <w:sz w:val="32"/>
          <w:szCs w:val="32"/>
        </w:rPr>
        <w:t xml:space="preserve"> </w:t>
      </w:r>
      <w:r w:rsidR="00894719">
        <w:rPr>
          <w:bCs/>
          <w:iCs/>
          <w:sz w:val="32"/>
          <w:szCs w:val="32"/>
        </w:rPr>
        <w:t xml:space="preserve"> </w:t>
      </w:r>
      <w:r w:rsidRPr="002B1066">
        <w:rPr>
          <w:bCs/>
          <w:iCs/>
        </w:rPr>
        <w:t>деревянное па</w:t>
      </w:r>
      <w:r>
        <w:rPr>
          <w:bCs/>
          <w:iCs/>
        </w:rPr>
        <w:t>н</w:t>
      </w:r>
      <w:r w:rsidRPr="002B1066">
        <w:rPr>
          <w:bCs/>
          <w:iCs/>
        </w:rPr>
        <w:t>но</w:t>
      </w:r>
      <w:r>
        <w:rPr>
          <w:bCs/>
          <w:iCs/>
        </w:rPr>
        <w:t xml:space="preserve"> «Новосибирская область», демонстрационные материалы: </w:t>
      </w:r>
      <w:r w:rsidR="0007114F" w:rsidRPr="002B1066">
        <w:rPr>
          <w:bCs/>
          <w:iCs/>
        </w:rPr>
        <w:t>символы России</w:t>
      </w:r>
      <w:r>
        <w:rPr>
          <w:bCs/>
          <w:iCs/>
        </w:rPr>
        <w:t>, «достопримечательности Кремля»</w:t>
      </w:r>
      <w:r w:rsidR="00894719">
        <w:rPr>
          <w:bCs/>
          <w:iCs/>
        </w:rPr>
        <w:t>, детские книги о ВОВ, энциклопедии о России; папка «достопримечательности Новосибирска»</w:t>
      </w:r>
    </w:p>
    <w:p w:rsidR="0007114F" w:rsidRPr="001B72BE" w:rsidRDefault="0007114F" w:rsidP="0007114F">
      <w:pPr>
        <w:widowControl w:val="0"/>
        <w:spacing w:line="276" w:lineRule="auto"/>
        <w:rPr>
          <w:bCs/>
          <w:iCs/>
          <w:u w:val="single"/>
        </w:rPr>
      </w:pPr>
    </w:p>
    <w:p w:rsidR="005C0773" w:rsidRPr="00894719" w:rsidRDefault="005C0773" w:rsidP="0007114F">
      <w:pPr>
        <w:widowControl w:val="0"/>
        <w:spacing w:line="276" w:lineRule="auto"/>
        <w:ind w:firstLine="0"/>
        <w:jc w:val="center"/>
        <w:rPr>
          <w:b/>
          <w:bCs/>
          <w:i/>
          <w:iCs/>
          <w:sz w:val="36"/>
          <w:szCs w:val="36"/>
        </w:rPr>
      </w:pPr>
      <w:r w:rsidRPr="00894719">
        <w:rPr>
          <w:b/>
          <w:bCs/>
          <w:i/>
          <w:iCs/>
          <w:sz w:val="36"/>
          <w:szCs w:val="36"/>
        </w:rPr>
        <w:t>Речевое развитие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Библиотека, аудиотека</w:t>
      </w:r>
      <w:r w:rsidRPr="00894719">
        <w:rPr>
          <w:bCs/>
          <w:iCs/>
          <w:sz w:val="32"/>
          <w:szCs w:val="32"/>
        </w:rPr>
        <w:t>:</w:t>
      </w:r>
      <w:r w:rsidRPr="00052B7D">
        <w:rPr>
          <w:bCs/>
          <w:iCs/>
        </w:rPr>
        <w:t xml:space="preserve"> </w:t>
      </w:r>
      <w:r w:rsidR="00627D35" w:rsidRPr="00052B7D">
        <w:rPr>
          <w:bCs/>
          <w:iCs/>
        </w:rPr>
        <w:t xml:space="preserve">книги </w:t>
      </w:r>
      <w:r w:rsidRPr="00052B7D">
        <w:rPr>
          <w:bCs/>
          <w:iCs/>
        </w:rPr>
        <w:t>со сказками, стихотворениями, рассказами, познавательного характера с качественными иллюстрациями. Аудиозаписи с произведениями фольклора (список рекомендуемых произведений представлен в содержательном разделе Программы).</w:t>
      </w:r>
    </w:p>
    <w:p w:rsidR="005C0773" w:rsidRPr="002B1066" w:rsidRDefault="002B1066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Дидактические пособия и игры для развития моторики:</w:t>
      </w:r>
      <w:r>
        <w:rPr>
          <w:bCs/>
          <w:iCs/>
          <w:u w:val="single"/>
        </w:rPr>
        <w:t xml:space="preserve"> </w:t>
      </w:r>
      <w:r>
        <w:rPr>
          <w:bCs/>
          <w:iCs/>
        </w:rPr>
        <w:t>фетровые коврики, наборы пуговиц разного размера для выкладывания; шнуровки; вкладыши; мозаика</w:t>
      </w:r>
    </w:p>
    <w:p w:rsidR="005C0773" w:rsidRPr="00894719" w:rsidRDefault="005C0773" w:rsidP="0007114F">
      <w:pPr>
        <w:widowControl w:val="0"/>
        <w:spacing w:line="276" w:lineRule="auto"/>
        <w:ind w:firstLine="0"/>
        <w:jc w:val="center"/>
        <w:rPr>
          <w:b/>
          <w:bCs/>
          <w:i/>
          <w:iCs/>
          <w:sz w:val="36"/>
          <w:szCs w:val="36"/>
        </w:rPr>
      </w:pPr>
      <w:r w:rsidRPr="00894719">
        <w:rPr>
          <w:b/>
          <w:bCs/>
          <w:i/>
          <w:iCs/>
          <w:sz w:val="36"/>
          <w:szCs w:val="36"/>
        </w:rPr>
        <w:t>Художественно-эстетическое развитие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Материалы и оборудование для художественно продуктивной деятельности:</w:t>
      </w:r>
      <w:r w:rsidRPr="00052B7D">
        <w:rPr>
          <w:bCs/>
          <w:iCs/>
        </w:rPr>
        <w:tab/>
        <w:t xml:space="preserve">цветные карандаши (12 цветов), кисти беличьи или </w:t>
      </w:r>
      <w:r w:rsidRPr="00052B7D">
        <w:rPr>
          <w:bCs/>
          <w:iCs/>
        </w:rPr>
        <w:lastRenderedPageBreak/>
        <w:t>колонковые (2 размера для каждого ребенка), краски гуашь (не менее 6 цветов), палитры детские, стаканчики-непроливайки, бумага (белая, цветная и тонированная), картон, ножницы для ручного труда, клей, клеевые кисти, пластилин (8-12 цветов), глина, стеки, геометрические тела, предметы для натуры и обследования (игрушки, муляжи овощей и фруктов, бытовые предметы) и др. Нетрадиционные материалы: соленое тесто, природный материал, разноцветные пуговицы и шнурки, ватные палочки и диски, зубные и платяные щетки, губки, песок (цветной декоративный и чистый речной).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(список рекомендуемых произведений представлен в Программе). Книги серий для самостоятельной деятельности и взаимодействия педагога с семьей.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Cs/>
          <w:sz w:val="32"/>
          <w:szCs w:val="32"/>
          <w:u w:val="single"/>
        </w:rPr>
        <w:t>Музыкальное оборудование и игрушки</w:t>
      </w:r>
      <w:r w:rsidRPr="00894719">
        <w:rPr>
          <w:bCs/>
          <w:iCs/>
          <w:sz w:val="32"/>
          <w:szCs w:val="32"/>
        </w:rPr>
        <w:t>:</w:t>
      </w:r>
      <w:r w:rsidRPr="00894719">
        <w:rPr>
          <w:bCs/>
          <w:iCs/>
          <w:sz w:val="32"/>
          <w:szCs w:val="32"/>
        </w:rPr>
        <w:tab/>
      </w:r>
      <w:r w:rsidRPr="00052B7D">
        <w:rPr>
          <w:bCs/>
          <w:iCs/>
        </w:rPr>
        <w:t>бубенцы и колокольчики,  бубны и тамбурины, маракасы, ручные барабаны и др. 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 Коллекция образцов музыки: детский фольклор народов мира; классическая музыка (наиболее яркие и доступные по продолжительности звучания части произведений); музыка современных композиторов</w:t>
      </w:r>
      <w:r w:rsidRPr="00052B7D">
        <w:rPr>
          <w:bCs/>
          <w:iCs/>
        </w:rPr>
        <w:tab/>
        <w:t>разных жанров и стилей (список рекомендуемых произведений представлен в содержательном разделе Программы).</w:t>
      </w:r>
    </w:p>
    <w:p w:rsidR="002B1066" w:rsidRPr="00894719" w:rsidRDefault="002B1066" w:rsidP="002B1066">
      <w:pPr>
        <w:widowControl w:val="0"/>
        <w:spacing w:line="276" w:lineRule="auto"/>
        <w:ind w:firstLine="0"/>
        <w:jc w:val="center"/>
        <w:rPr>
          <w:bCs/>
          <w:i/>
          <w:iCs/>
          <w:sz w:val="32"/>
          <w:szCs w:val="32"/>
        </w:rPr>
      </w:pPr>
      <w:r w:rsidRPr="00894719">
        <w:rPr>
          <w:bCs/>
          <w:i/>
          <w:iCs/>
          <w:sz w:val="32"/>
          <w:szCs w:val="32"/>
          <w:u w:val="single"/>
        </w:rPr>
        <w:t xml:space="preserve">Мини музей «Сказочная гжель» </w:t>
      </w:r>
      <w:r w:rsidRPr="00894719">
        <w:rPr>
          <w:bCs/>
          <w:i/>
          <w:iCs/>
          <w:sz w:val="32"/>
          <w:szCs w:val="32"/>
        </w:rPr>
        <w:t xml:space="preserve"> см. паспорт в гр.   «Василёк»</w:t>
      </w:r>
    </w:p>
    <w:p w:rsidR="0007114F" w:rsidRDefault="0007114F" w:rsidP="0007114F">
      <w:pPr>
        <w:widowControl w:val="0"/>
        <w:spacing w:line="276" w:lineRule="auto"/>
        <w:ind w:firstLine="0"/>
        <w:jc w:val="center"/>
        <w:rPr>
          <w:bCs/>
          <w:i/>
          <w:iCs/>
        </w:rPr>
      </w:pPr>
    </w:p>
    <w:p w:rsidR="005C0773" w:rsidRPr="00894719" w:rsidRDefault="005C0773" w:rsidP="0007114F">
      <w:pPr>
        <w:widowControl w:val="0"/>
        <w:spacing w:line="276" w:lineRule="auto"/>
        <w:ind w:firstLine="0"/>
        <w:jc w:val="center"/>
        <w:rPr>
          <w:b/>
          <w:bCs/>
          <w:i/>
          <w:iCs/>
          <w:sz w:val="36"/>
          <w:szCs w:val="36"/>
        </w:rPr>
      </w:pPr>
      <w:r w:rsidRPr="00894719">
        <w:rPr>
          <w:b/>
          <w:bCs/>
          <w:i/>
          <w:iCs/>
          <w:sz w:val="36"/>
          <w:szCs w:val="36"/>
        </w:rPr>
        <w:t>Физическое развитие</w:t>
      </w:r>
    </w:p>
    <w:p w:rsidR="005C0773" w:rsidRPr="00052B7D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/>
          <w:iCs/>
          <w:sz w:val="32"/>
          <w:szCs w:val="32"/>
          <w:u w:val="single"/>
        </w:rPr>
        <w:t>Физкультурное оборудование:</w:t>
      </w:r>
      <w:r w:rsidRPr="00894719">
        <w:rPr>
          <w:bCs/>
          <w:iCs/>
          <w:sz w:val="32"/>
          <w:szCs w:val="32"/>
        </w:rPr>
        <w:tab/>
      </w:r>
      <w:r w:rsidRPr="00052B7D">
        <w:rPr>
          <w:bCs/>
          <w:iCs/>
        </w:rPr>
        <w:t>мячи разных размеров, кегли, гимна</w:t>
      </w:r>
      <w:r>
        <w:rPr>
          <w:bCs/>
          <w:iCs/>
        </w:rPr>
        <w:t xml:space="preserve">стические ленты, кубики, </w:t>
      </w:r>
      <w:r w:rsidRPr="00052B7D">
        <w:rPr>
          <w:bCs/>
          <w:iCs/>
        </w:rPr>
        <w:t xml:space="preserve"> тоннели, гимнастические веревки, платки, ленты, др.</w:t>
      </w:r>
    </w:p>
    <w:p w:rsidR="005C0773" w:rsidRDefault="005C0773" w:rsidP="0007114F">
      <w:pPr>
        <w:widowControl w:val="0"/>
        <w:spacing w:line="276" w:lineRule="auto"/>
        <w:rPr>
          <w:bCs/>
          <w:iCs/>
        </w:rPr>
      </w:pPr>
      <w:r w:rsidRPr="00894719">
        <w:rPr>
          <w:bCs/>
          <w:i/>
          <w:iCs/>
          <w:sz w:val="32"/>
          <w:szCs w:val="32"/>
          <w:u w:val="single"/>
        </w:rPr>
        <w:t>Оздоровительное оборудование:</w:t>
      </w:r>
      <w:r w:rsidRPr="00052B7D">
        <w:rPr>
          <w:bCs/>
          <w:iCs/>
        </w:rPr>
        <w:tab/>
        <w:t>Массажные коврики и дорожки, массажные мячи.</w:t>
      </w:r>
    </w:p>
    <w:p w:rsidR="005C0773" w:rsidRPr="00894719" w:rsidRDefault="00894719" w:rsidP="0007114F">
      <w:pPr>
        <w:spacing w:line="276" w:lineRule="auto"/>
        <w:rPr>
          <w:i/>
          <w:sz w:val="32"/>
          <w:szCs w:val="32"/>
          <w:u w:val="single"/>
        </w:rPr>
      </w:pPr>
      <w:r w:rsidRPr="00894719">
        <w:rPr>
          <w:i/>
          <w:sz w:val="32"/>
          <w:szCs w:val="32"/>
          <w:u w:val="single"/>
        </w:rPr>
        <w:t>Картотеки</w:t>
      </w:r>
      <w:r w:rsidR="005C0773" w:rsidRPr="00894719">
        <w:rPr>
          <w:i/>
          <w:sz w:val="32"/>
          <w:szCs w:val="32"/>
          <w:u w:val="single"/>
        </w:rPr>
        <w:t>:</w:t>
      </w:r>
    </w:p>
    <w:p w:rsidR="005C0773" w:rsidRPr="00052B7D" w:rsidRDefault="005C0773" w:rsidP="0007114F">
      <w:pPr>
        <w:spacing w:line="276" w:lineRule="auto"/>
        <w:rPr>
          <w:szCs w:val="28"/>
        </w:rPr>
      </w:pPr>
      <w:r w:rsidRPr="00052B7D">
        <w:rPr>
          <w:szCs w:val="28"/>
        </w:rPr>
        <w:t>1.Картотека подвижных и малоподвижных игр</w:t>
      </w:r>
    </w:p>
    <w:p w:rsidR="005C0773" w:rsidRPr="00052B7D" w:rsidRDefault="005C0773" w:rsidP="0007114F">
      <w:pPr>
        <w:spacing w:line="276" w:lineRule="auto"/>
        <w:rPr>
          <w:szCs w:val="28"/>
        </w:rPr>
      </w:pPr>
      <w:r w:rsidRPr="00052B7D">
        <w:rPr>
          <w:szCs w:val="28"/>
        </w:rPr>
        <w:t>2.Картотека физкультминуток</w:t>
      </w:r>
    </w:p>
    <w:p w:rsidR="005C0773" w:rsidRPr="00052B7D" w:rsidRDefault="005C0773" w:rsidP="0007114F">
      <w:pPr>
        <w:spacing w:line="276" w:lineRule="auto"/>
        <w:rPr>
          <w:szCs w:val="28"/>
        </w:rPr>
      </w:pPr>
      <w:r w:rsidRPr="00052B7D">
        <w:rPr>
          <w:szCs w:val="28"/>
        </w:rPr>
        <w:t>3.Картотека наблюдений на прогулке</w:t>
      </w:r>
    </w:p>
    <w:p w:rsidR="005C0773" w:rsidRPr="00052B7D" w:rsidRDefault="005C0773" w:rsidP="0007114F">
      <w:pPr>
        <w:spacing w:line="276" w:lineRule="auto"/>
        <w:rPr>
          <w:szCs w:val="28"/>
        </w:rPr>
      </w:pPr>
      <w:r w:rsidRPr="00052B7D">
        <w:rPr>
          <w:szCs w:val="28"/>
        </w:rPr>
        <w:t>4.Картотека пальчиковых игр</w:t>
      </w:r>
    </w:p>
    <w:p w:rsidR="005C0773" w:rsidRPr="00052B7D" w:rsidRDefault="005C0773" w:rsidP="0007114F">
      <w:pPr>
        <w:spacing w:line="276" w:lineRule="auto"/>
        <w:rPr>
          <w:b/>
          <w:bCs/>
        </w:rPr>
      </w:pPr>
      <w:r w:rsidRPr="00052B7D">
        <w:rPr>
          <w:szCs w:val="28"/>
        </w:rPr>
        <w:t>5.Картотека дыхательной гимнастики</w:t>
      </w:r>
    </w:p>
    <w:p w:rsidR="005C0773" w:rsidRDefault="005C0773" w:rsidP="0007114F">
      <w:pPr>
        <w:spacing w:line="276" w:lineRule="auto"/>
        <w:rPr>
          <w:bCs/>
        </w:rPr>
      </w:pPr>
      <w:r w:rsidRPr="00052B7D">
        <w:rPr>
          <w:bCs/>
        </w:rPr>
        <w:t>6.Картотека словесных игр</w:t>
      </w:r>
    </w:p>
    <w:p w:rsidR="005C0773" w:rsidRDefault="005C0773" w:rsidP="0007114F">
      <w:pPr>
        <w:spacing w:line="276" w:lineRule="auto"/>
        <w:rPr>
          <w:bCs/>
        </w:rPr>
      </w:pPr>
      <w:r>
        <w:rPr>
          <w:bCs/>
        </w:rPr>
        <w:t>7.</w:t>
      </w:r>
      <w:r w:rsidRPr="00052B7D">
        <w:rPr>
          <w:bCs/>
        </w:rPr>
        <w:t>Картотека</w:t>
      </w:r>
      <w:r>
        <w:rPr>
          <w:bCs/>
        </w:rPr>
        <w:t xml:space="preserve"> артикуляционной гимнастики</w:t>
      </w:r>
    </w:p>
    <w:p w:rsidR="001B72BE" w:rsidRDefault="001B72BE" w:rsidP="005C0773">
      <w:pPr>
        <w:rPr>
          <w:bCs/>
        </w:rPr>
      </w:pPr>
    </w:p>
    <w:p w:rsidR="005C0773" w:rsidRPr="00052B7D" w:rsidRDefault="005C0773" w:rsidP="005C0773">
      <w:pPr>
        <w:rPr>
          <w:bCs/>
        </w:rPr>
      </w:pPr>
    </w:p>
    <w:p w:rsidR="005C0773" w:rsidRPr="00052B7D" w:rsidRDefault="005C0773" w:rsidP="005C0773">
      <w:pPr>
        <w:rPr>
          <w:bCs/>
        </w:rPr>
      </w:pPr>
    </w:p>
    <w:p w:rsidR="005C0773" w:rsidRDefault="005C0773"/>
    <w:sectPr w:rsidR="005C0773" w:rsidSect="00D11990">
      <w:footerReference w:type="default" r:id="rId7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EB" w:rsidRDefault="007052EB" w:rsidP="002B1066">
      <w:r>
        <w:separator/>
      </w:r>
    </w:p>
  </w:endnote>
  <w:endnote w:type="continuationSeparator" w:id="0">
    <w:p w:rsidR="007052EB" w:rsidRDefault="007052EB" w:rsidP="002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927449"/>
      <w:docPartObj>
        <w:docPartGallery w:val="Page Numbers (Bottom of Page)"/>
        <w:docPartUnique/>
      </w:docPartObj>
    </w:sdtPr>
    <w:sdtEndPr/>
    <w:sdtContent>
      <w:p w:rsidR="002B1066" w:rsidRDefault="002B1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69">
          <w:rPr>
            <w:noProof/>
          </w:rPr>
          <w:t>1</w:t>
        </w:r>
        <w:r>
          <w:fldChar w:fldCharType="end"/>
        </w:r>
      </w:p>
    </w:sdtContent>
  </w:sdt>
  <w:p w:rsidR="002B1066" w:rsidRDefault="002B10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EB" w:rsidRDefault="007052EB" w:rsidP="002B1066">
      <w:r>
        <w:separator/>
      </w:r>
    </w:p>
  </w:footnote>
  <w:footnote w:type="continuationSeparator" w:id="0">
    <w:p w:rsidR="007052EB" w:rsidRDefault="007052EB" w:rsidP="002B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BF"/>
    <w:rsid w:val="0007114F"/>
    <w:rsid w:val="001B72BE"/>
    <w:rsid w:val="002B1066"/>
    <w:rsid w:val="005C0773"/>
    <w:rsid w:val="00627D35"/>
    <w:rsid w:val="006959B9"/>
    <w:rsid w:val="007052EB"/>
    <w:rsid w:val="00894719"/>
    <w:rsid w:val="008A113F"/>
    <w:rsid w:val="00964AEA"/>
    <w:rsid w:val="00AA3CBF"/>
    <w:rsid w:val="00AB6DCE"/>
    <w:rsid w:val="00B869BF"/>
    <w:rsid w:val="00BC7525"/>
    <w:rsid w:val="00D11990"/>
    <w:rsid w:val="00D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D1AA"/>
  <w15:docId w15:val="{E0812AD3-CEFF-43BC-9A65-7986ED8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066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B1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06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78FF-6A61-42C9-A748-339A046F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NSK-165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Kovynev Valeriy</dc:creator>
  <cp:keywords/>
  <dc:description/>
  <cp:lastModifiedBy>ARINUSHKA</cp:lastModifiedBy>
  <cp:revision>7</cp:revision>
  <dcterms:created xsi:type="dcterms:W3CDTF">2022-11-03T04:42:00Z</dcterms:created>
  <dcterms:modified xsi:type="dcterms:W3CDTF">2024-02-01T06:41:00Z</dcterms:modified>
</cp:coreProperties>
</file>